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472AF">
      <w:pPr>
        <w:rPr>
          <w:rFonts w:hint="eastAsia" w:ascii="黑体" w:hAnsi="黑体" w:eastAsia="黑体"/>
          <w:sz w:val="44"/>
          <w:szCs w:val="44"/>
          <w:lang w:val="en-US" w:eastAsia="zh-CN"/>
        </w:rPr>
      </w:pPr>
    </w:p>
    <w:p w14:paraId="2F833404">
      <w:pPr>
        <w:rPr>
          <w:rFonts w:hint="eastAsia" w:ascii="黑体" w:hAnsi="黑体" w:eastAsia="黑体"/>
          <w:sz w:val="44"/>
          <w:szCs w:val="44"/>
          <w:lang w:val="en-US" w:eastAsia="zh-CN"/>
        </w:rPr>
      </w:pPr>
    </w:p>
    <w:p w14:paraId="251BF39B">
      <w:pPr>
        <w:rPr>
          <w:rFonts w:hint="eastAsia" w:ascii="黑体" w:hAnsi="黑体" w:eastAsia="黑体"/>
          <w:sz w:val="44"/>
          <w:szCs w:val="44"/>
          <w:lang w:val="en-US" w:eastAsia="zh-CN"/>
        </w:rPr>
      </w:pPr>
    </w:p>
    <w:p w14:paraId="66A0F0DE">
      <w:pPr>
        <w:jc w:val="center"/>
        <w:rPr>
          <w:rFonts w:hint="eastAsia" w:ascii="黑体" w:hAnsi="黑体" w:eastAsia="黑体" w:cstheme="minorBidi"/>
          <w:b w:val="0"/>
          <w:bCs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6S</w:t>
      </w:r>
      <w:r>
        <w:rPr>
          <w:rFonts w:hint="eastAsia" w:ascii="黑体" w:hAnsi="黑体" w:eastAsia="黑体" w:cstheme="minorBidi"/>
          <w:b w:val="0"/>
          <w:bCs w:val="0"/>
          <w:sz w:val="44"/>
          <w:szCs w:val="44"/>
        </w:rPr>
        <w:t>成果</w:t>
      </w:r>
      <w:r>
        <w:rPr>
          <w:rFonts w:hint="eastAsia" w:ascii="黑体" w:hAnsi="黑体" w:eastAsia="黑体" w:cstheme="minorBidi"/>
          <w:b w:val="0"/>
          <w:bCs w:val="0"/>
          <w:sz w:val="44"/>
          <w:szCs w:val="44"/>
          <w:lang w:val="en-US" w:eastAsia="zh-CN"/>
        </w:rPr>
        <w:t>报告</w:t>
      </w:r>
      <w:bookmarkStart w:id="0" w:name="_GoBack"/>
      <w:bookmarkEnd w:id="0"/>
      <w:r>
        <w:rPr>
          <w:rFonts w:hint="eastAsia" w:ascii="黑体" w:hAnsi="黑体" w:eastAsia="黑体" w:cstheme="minorBidi"/>
          <w:b w:val="0"/>
          <w:bCs w:val="0"/>
          <w:sz w:val="44"/>
          <w:szCs w:val="44"/>
        </w:rPr>
        <w:t>书</w:t>
      </w:r>
    </w:p>
    <w:p w14:paraId="2A365FEF">
      <w:pPr>
        <w:spacing w:line="240" w:lineRule="auto"/>
        <w:jc w:val="center"/>
        <w:rPr>
          <w:rFonts w:hint="eastAsia" w:ascii="黑体" w:hAnsi="黑体" w:eastAsia="黑体" w:cstheme="minorBidi"/>
          <w:b w:val="0"/>
          <w:bCs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（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封面</w:t>
      </w:r>
      <w:r>
        <w:rPr>
          <w:rFonts w:hint="eastAsia" w:ascii="黑体" w:hAnsi="黑体" w:eastAsia="黑体"/>
          <w:sz w:val="44"/>
          <w:szCs w:val="44"/>
        </w:rPr>
        <w:t>）</w:t>
      </w:r>
    </w:p>
    <w:p w14:paraId="613BB07D">
      <w:pPr>
        <w:rPr>
          <w:rFonts w:hint="eastAsia" w:ascii="黑体" w:hAnsi="黑体" w:eastAsia="黑体" w:cs="黑体"/>
          <w:sz w:val="40"/>
          <w:szCs w:val="40"/>
        </w:rPr>
      </w:pPr>
    </w:p>
    <w:p w14:paraId="6F60452D">
      <w:pPr>
        <w:rPr>
          <w:rFonts w:hint="eastAsia" w:ascii="黑体" w:hAnsi="黑体" w:eastAsia="黑体" w:cs="黑体"/>
          <w:sz w:val="40"/>
          <w:szCs w:val="40"/>
        </w:rPr>
      </w:pPr>
    </w:p>
    <w:p w14:paraId="4298738A">
      <w:pPr>
        <w:rPr>
          <w:rFonts w:hint="eastAsia" w:ascii="黑体" w:hAnsi="黑体" w:eastAsia="黑体" w:cs="黑体"/>
          <w:sz w:val="40"/>
          <w:szCs w:val="40"/>
        </w:rPr>
      </w:pPr>
    </w:p>
    <w:p w14:paraId="6A691216">
      <w:pPr>
        <w:rPr>
          <w:rFonts w:hint="eastAsia" w:ascii="黑体" w:hAnsi="黑体" w:eastAsia="黑体" w:cs="黑体"/>
          <w:sz w:val="40"/>
          <w:szCs w:val="40"/>
        </w:rPr>
      </w:pPr>
    </w:p>
    <w:p w14:paraId="1F2588AC"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主题名称：</w:t>
      </w:r>
    </w:p>
    <w:p w14:paraId="1BC7DAF6"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活动类别：</w:t>
      </w:r>
      <w:r>
        <w:rPr>
          <w:rFonts w:hint="eastAsia" w:ascii="黑体" w:hAnsi="黑体" w:eastAsia="黑体"/>
          <w:spacing w:val="-2"/>
          <w:sz w:val="28"/>
          <w:szCs w:val="28"/>
        </w:rPr>
        <w:t xml:space="preserve">□医疗 </w:t>
      </w:r>
      <w:r>
        <w:rPr>
          <w:rFonts w:ascii="黑体" w:hAnsi="黑体" w:eastAsia="黑体"/>
          <w:spacing w:val="-2"/>
          <w:sz w:val="28"/>
          <w:szCs w:val="28"/>
        </w:rPr>
        <w:t xml:space="preserve"> </w:t>
      </w:r>
      <w:r>
        <w:rPr>
          <w:rFonts w:hint="eastAsia" w:ascii="黑体" w:hAnsi="黑体" w:eastAsia="黑体"/>
          <w:spacing w:val="-2"/>
          <w:sz w:val="28"/>
          <w:szCs w:val="28"/>
        </w:rPr>
        <w:t>□护理</w:t>
      </w:r>
      <w:r>
        <w:rPr>
          <w:rFonts w:ascii="黑体" w:hAnsi="黑体" w:eastAsia="黑体"/>
          <w:spacing w:val="-2"/>
          <w:sz w:val="28"/>
          <w:szCs w:val="28"/>
        </w:rPr>
        <w:t xml:space="preserve">  </w:t>
      </w:r>
      <w:r>
        <w:rPr>
          <w:rFonts w:hint="eastAsia" w:ascii="黑体" w:hAnsi="黑体" w:eastAsia="黑体"/>
          <w:spacing w:val="-2"/>
          <w:sz w:val="28"/>
          <w:szCs w:val="28"/>
        </w:rPr>
        <w:t>□医技</w:t>
      </w:r>
      <w:r>
        <w:rPr>
          <w:rFonts w:ascii="黑体" w:hAnsi="黑体" w:eastAsia="黑体"/>
          <w:spacing w:val="-2"/>
          <w:sz w:val="28"/>
          <w:szCs w:val="28"/>
        </w:rPr>
        <w:t xml:space="preserve">  </w:t>
      </w:r>
      <w:r>
        <w:rPr>
          <w:rFonts w:hint="eastAsia" w:ascii="黑体" w:hAnsi="黑体" w:eastAsia="黑体"/>
          <w:spacing w:val="-2"/>
          <w:sz w:val="28"/>
          <w:szCs w:val="28"/>
        </w:rPr>
        <w:t xml:space="preserve">□行政 </w:t>
      </w:r>
      <w:r>
        <w:rPr>
          <w:rFonts w:ascii="黑体" w:hAnsi="黑体" w:eastAsia="黑体"/>
          <w:spacing w:val="-2"/>
          <w:sz w:val="28"/>
          <w:szCs w:val="28"/>
        </w:rPr>
        <w:t xml:space="preserve"> </w:t>
      </w:r>
      <w:r>
        <w:rPr>
          <w:rFonts w:hint="eastAsia" w:ascii="黑体" w:hAnsi="黑体" w:eastAsia="黑体"/>
          <w:spacing w:val="-2"/>
          <w:sz w:val="28"/>
          <w:szCs w:val="28"/>
        </w:rPr>
        <w:t xml:space="preserve">□后勤 </w:t>
      </w:r>
      <w:r>
        <w:rPr>
          <w:rFonts w:ascii="黑体" w:hAnsi="黑体" w:eastAsia="黑体"/>
          <w:spacing w:val="-2"/>
          <w:sz w:val="28"/>
          <w:szCs w:val="28"/>
        </w:rPr>
        <w:t xml:space="preserve"> </w:t>
      </w:r>
      <w:r>
        <w:rPr>
          <w:rFonts w:hint="eastAsia" w:ascii="黑体" w:hAnsi="黑体" w:eastAsia="黑体"/>
          <w:spacing w:val="-2"/>
          <w:sz w:val="28"/>
          <w:szCs w:val="28"/>
        </w:rPr>
        <w:t>□公卫</w:t>
      </w:r>
    </w:p>
    <w:p w14:paraId="1C8AF0B9"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所属单位：</w:t>
      </w:r>
      <w:r>
        <w:rPr>
          <w:rFonts w:ascii="黑体" w:hAnsi="黑体" w:eastAsia="黑体"/>
          <w:sz w:val="28"/>
          <w:szCs w:val="28"/>
        </w:rPr>
        <w:t xml:space="preserve"> </w:t>
      </w:r>
    </w:p>
    <w:p w14:paraId="5C3AE044">
      <w:pPr>
        <w:spacing w:line="480" w:lineRule="auto"/>
        <w:ind w:left="0" w:leftChars="0" w:firstLine="560" w:firstLineChars="200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28"/>
          <w:szCs w:val="28"/>
        </w:rPr>
        <w:t>单位级别：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□三级综合医院  □二级医院</w:t>
      </w:r>
    </w:p>
    <w:p w14:paraId="40D64BC2">
      <w:pPr>
        <w:spacing w:line="480" w:lineRule="auto"/>
        <w:ind w:left="0" w:leftChars="0" w:firstLine="1960" w:firstLineChars="7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□专科医院  □企业或民营医院</w:t>
      </w:r>
    </w:p>
    <w:p w14:paraId="3535C7FB"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所属科室：</w:t>
      </w:r>
    </w:p>
    <w:p w14:paraId="4B2587BE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活动时间：  年   月-  年   月</w:t>
      </w:r>
    </w:p>
    <w:p w14:paraId="46BCCBAA">
      <w:pPr>
        <w:spacing w:line="600" w:lineRule="auto"/>
        <w:rPr>
          <w:sz w:val="40"/>
          <w:szCs w:val="40"/>
        </w:rPr>
      </w:pPr>
    </w:p>
    <w:p w14:paraId="6EC82F51">
      <w:pP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58182"/>
        <w15:color w:val="DBDBDB"/>
        <w:docPartObj>
          <w:docPartGallery w:val="Table of Contents"/>
          <w:docPartUnique/>
        </w:docPartObj>
      </w:sdtPr>
      <w:sdtEndPr>
        <w:rPr>
          <w:rFonts w:hint="eastAsia" w:ascii="方正小标宋简体" w:hAnsi="微软雅黑 Light" w:eastAsia="方正小标宋简体" w:cstheme="minorBidi"/>
          <w:kern w:val="2"/>
          <w:sz w:val="21"/>
          <w:szCs w:val="28"/>
          <w:lang w:val="en-US" w:eastAsia="zh-CN" w:bidi="ar-SA"/>
        </w:rPr>
      </w:sdtEndPr>
      <w:sdtContent>
        <w:p w14:paraId="28D944B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2"/>
              <w:lang w:val="en-US" w:eastAsia="zh-CN" w:bidi="ar-SA"/>
            </w:rPr>
          </w:pPr>
        </w:p>
        <w:p w14:paraId="63FAF173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400" w:lineRule="exact"/>
            <w:ind w:left="0" w:leftChars="0" w:right="0" w:rightChars="0" w:firstLine="0" w:firstLineChars="0"/>
            <w:jc w:val="center"/>
            <w:textAlignment w:val="auto"/>
            <w:rPr>
              <w:rFonts w:hint="eastAsia" w:eastAsia="宋体"/>
              <w:sz w:val="24"/>
              <w:szCs w:val="24"/>
              <w:lang w:eastAsia="zh-CN"/>
            </w:rPr>
          </w:pPr>
          <w:r>
            <w:rPr>
              <w:rFonts w:ascii="宋体" w:hAnsi="宋体" w:eastAsia="宋体"/>
              <w:sz w:val="24"/>
              <w:szCs w:val="24"/>
            </w:rPr>
            <w:t>目录</w:t>
          </w:r>
          <w:r>
            <w:rPr>
              <w:rFonts w:hint="eastAsia" w:ascii="宋体" w:hAnsi="宋体" w:eastAsia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/>
              <w:sz w:val="24"/>
              <w:szCs w:val="24"/>
              <w:lang w:val="en-US" w:eastAsia="zh-CN"/>
            </w:rPr>
            <w:t>6S</w:t>
          </w:r>
          <w:r>
            <w:rPr>
              <w:rFonts w:hint="eastAsia" w:ascii="宋体" w:hAnsi="宋体" w:eastAsia="宋体"/>
              <w:sz w:val="24"/>
              <w:szCs w:val="24"/>
              <w:lang w:eastAsia="zh-CN"/>
            </w:rPr>
            <w:t>）</w:t>
          </w:r>
        </w:p>
        <w:p w14:paraId="7FFDBFB7">
          <w:pPr>
            <w:pStyle w:val="4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4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2"/>
              <w:szCs w:val="22"/>
            </w:rPr>
          </w:pPr>
          <w:r>
            <w:rPr>
              <w:rFonts w:hint="eastAsia" w:ascii="方正小标宋简体" w:hAnsi="微软雅黑 Light" w:eastAsia="方正小标宋简体"/>
              <w:sz w:val="28"/>
              <w:szCs w:val="28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8"/>
              <w:szCs w:val="28"/>
            </w:rPr>
            <w:instrText xml:space="preserve">TOC \o "1-2" \h \u </w:instrText>
          </w:r>
          <w:r>
            <w:rPr>
              <w:rFonts w:hint="eastAsia" w:ascii="方正小标宋简体" w:hAnsi="微软雅黑 Light" w:eastAsia="方正小标宋简体"/>
              <w:sz w:val="28"/>
              <w:szCs w:val="28"/>
            </w:rPr>
            <w:fldChar w:fldCharType="separate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_Toc27634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一、主题选定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_Toc27634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767DAA48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2"/>
              <w:szCs w:val="22"/>
            </w:rPr>
          </w:pP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_Toc18823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（一）选题过程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_Toc18823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01D9D820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2"/>
              <w:szCs w:val="22"/>
            </w:rPr>
          </w:pP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_Toc16620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（二）选题背景与理由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_Toc16620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41F82633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2"/>
              <w:szCs w:val="22"/>
            </w:rPr>
          </w:pP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_Toc14916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（三）推进与实施团队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_Toc14916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52F3E8A8">
          <w:pPr>
            <w:pStyle w:val="4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4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2"/>
              <w:szCs w:val="22"/>
            </w:rPr>
          </w:pP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_Toc16344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二、现况把握与目标设定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_Toc16344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0DBB3C02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2"/>
              <w:szCs w:val="22"/>
            </w:rPr>
          </w:pP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_Toc27059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（一）现况调查与诊断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_Toc27059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734737DA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2"/>
              <w:szCs w:val="22"/>
            </w:rPr>
          </w:pP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_Toc19977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（二）关键问题原因分析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_Toc19977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3A765D02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2"/>
              <w:szCs w:val="22"/>
            </w:rPr>
          </w:pP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_Toc1607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（三）明确目标及衡量指标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_Toc1607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379939A0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2"/>
              <w:szCs w:val="22"/>
            </w:rPr>
          </w:pP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_Toc19714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（四）拟定具体实施方案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_Toc19714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1250859D">
          <w:pPr>
            <w:pStyle w:val="4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4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2"/>
              <w:szCs w:val="22"/>
            </w:rPr>
          </w:pP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_Toc3295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三、项目实施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_Toc3295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10345638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2"/>
              <w:szCs w:val="22"/>
            </w:rPr>
          </w:pP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_Toc10700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（一）整理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_Toc10700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50E3CDF1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2"/>
              <w:szCs w:val="22"/>
            </w:rPr>
          </w:pP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_Toc13161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（二）整顿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_Toc13161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69E4982F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2"/>
              <w:szCs w:val="22"/>
            </w:rPr>
          </w:pP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_Toc21404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（三）清扫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_Toc21404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79E12AEA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2"/>
              <w:szCs w:val="22"/>
            </w:rPr>
          </w:pP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_Toc24915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（四）清洁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_Toc24915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6BFE79FD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2"/>
              <w:szCs w:val="22"/>
            </w:rPr>
          </w:pP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_Toc15598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（五）素养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_Toc15598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7085285A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2"/>
              <w:szCs w:val="22"/>
            </w:rPr>
          </w:pP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_Toc27854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（六）安全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_Toc27854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76055526">
          <w:pPr>
            <w:pStyle w:val="4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4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2"/>
              <w:szCs w:val="22"/>
            </w:rPr>
          </w:pP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_Toc19192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四、效果评价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_Toc19192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26CA2733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2"/>
              <w:szCs w:val="22"/>
            </w:rPr>
          </w:pP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_Toc27710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（一）改善效果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_Toc27710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517341CA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2"/>
              <w:szCs w:val="22"/>
            </w:rPr>
          </w:pP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_Toc4697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（二）效果维持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_Toc4697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04C17BE8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2"/>
              <w:szCs w:val="22"/>
            </w:rPr>
          </w:pP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_Toc28273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（三）标准化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_Toc28273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05A05483">
          <w:pPr>
            <w:pStyle w:val="4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4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2"/>
              <w:szCs w:val="22"/>
            </w:rPr>
          </w:pP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_Toc27234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六、检讨与改进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_Toc27234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00B81241">
          <w:pPr>
            <w:pStyle w:val="4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4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</w:pP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begin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instrText xml:space="preserve"> HYPERLINK \l _Toc5015 </w:instrText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2"/>
              <w:szCs w:val="22"/>
              <w:lang w:val="zh-CN"/>
            </w:rPr>
            <w:t>七、下期活动主题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_Toc5015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rFonts w:hint="eastAsia"/>
              <w:sz w:val="22"/>
              <w:szCs w:val="22"/>
              <w:lang w:eastAsia="zh-CN"/>
            </w:rPr>
            <w:t>页码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方正小标宋简体" w:hAnsi="微软雅黑 Light" w:eastAsia="方正小标宋简体"/>
              <w:sz w:val="22"/>
              <w:szCs w:val="22"/>
            </w:rPr>
            <w:fldChar w:fldCharType="end"/>
          </w:r>
        </w:p>
        <w:p w14:paraId="47176A7F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方正小标宋简体" w:hAnsi="微软雅黑 Light" w:eastAsia="方正小标宋简体" w:cstheme="minorBidi"/>
              <w:kern w:val="2"/>
              <w:sz w:val="21"/>
              <w:szCs w:val="28"/>
              <w:lang w:val="en-US" w:eastAsia="zh-CN" w:bidi="ar-SA"/>
            </w:rPr>
          </w:pPr>
          <w:r>
            <w:rPr>
              <w:rFonts w:hint="eastAsia" w:ascii="方正小标宋简体" w:hAnsi="微软雅黑 Light" w:eastAsia="方正小标宋简体"/>
              <w:szCs w:val="28"/>
            </w:rPr>
            <w:fldChar w:fldCharType="end"/>
          </w:r>
        </w:p>
      </w:sdtContent>
    </w:sdt>
    <w:p w14:paraId="6BAE8794">
      <w:pPr>
        <w:rPr>
          <w:rFonts w:hint="eastAsia" w:ascii="方正小标宋简体" w:hAnsi="微软雅黑 Light" w:eastAsia="方正小标宋简体" w:cstheme="minorBidi"/>
          <w:kern w:val="2"/>
          <w:sz w:val="21"/>
          <w:szCs w:val="28"/>
          <w:lang w:val="en-US" w:eastAsia="zh-CN" w:bidi="ar-SA"/>
        </w:rPr>
      </w:pPr>
    </w:p>
    <w:p w14:paraId="78812953">
      <w:pPr>
        <w:rPr>
          <w:rFonts w:hint="eastAsia" w:ascii="黑体" w:hAnsi="黑体" w:eastAsia="黑体"/>
          <w:sz w:val="44"/>
          <w:szCs w:val="44"/>
          <w:lang w:val="en-US" w:eastAsia="zh-CN"/>
        </w:rPr>
      </w:pPr>
    </w:p>
    <w:p w14:paraId="6CA314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D5A71"/>
    <w:rsid w:val="6CCD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</w:pPr>
    <w:rPr>
      <w:rFonts w:ascii="Cambria" w:hAnsi="Cambria" w:cs="Calibri"/>
      <w:b/>
      <w:bCs/>
    </w:rPr>
  </w:style>
  <w:style w:type="paragraph" w:styleId="4">
    <w:name w:val="toc 1"/>
    <w:basedOn w:val="1"/>
    <w:next w:val="1"/>
    <w:unhideWhenUsed/>
    <w:qFormat/>
    <w:uiPriority w:val="39"/>
    <w:pPr>
      <w:tabs>
        <w:tab w:val="left" w:pos="840"/>
        <w:tab w:val="right" w:leader="dot" w:pos="8962"/>
      </w:tabs>
    </w:pPr>
    <w:rPr>
      <w:rFonts w:ascii="Times New Roman" w:hAnsi="Times New Roman" w:eastAsia="宋体" w:cs="Times New Roman"/>
      <w:szCs w:val="24"/>
    </w:rPr>
  </w:style>
  <w:style w:type="paragraph" w:styleId="5">
    <w:name w:val="toc 2"/>
    <w:basedOn w:val="1"/>
    <w:next w:val="1"/>
    <w:unhideWhenUsed/>
    <w:qFormat/>
    <w:uiPriority w:val="39"/>
    <w:pPr>
      <w:tabs>
        <w:tab w:val="left" w:pos="1470"/>
        <w:tab w:val="right" w:leader="dot" w:pos="8962"/>
      </w:tabs>
      <w:ind w:left="420" w:left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2026-06-08T06:57:00Z</dcterms:created>
  <dc:creator>Kim Wong</dc:creator>
  <cp:lastModifiedBy>Kim Wong</cp:lastModifiedBy>
  <dcterms:modified xsi:type="dcterms:W3CDTF">2026-06-08T07:03:03Z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87620ECBB8824561B708C3A2B84A7DB4_11</vt:lpwstr>
  </property>
  <property fmtid="{D5CDD505-2E9C-101B-9397-08002B2CF9AE}" pid="4" name="KSOTemplateDocerSaveRecord">
    <vt:lpwstr>eyJoZGlkIjoiMDFjMWI3MDNjYWQzOTY0N2EzZWQ4NmE5OWNjMjk2ZDgiLCJ1c2VySWQiOiIyOTY1MjAzMzUifQ==</vt:lpwstr>
  </property>
</Properties>
</file>